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944366" cy="47477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944366" cy="47477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230785369873" w:lineRule="auto"/>
        <w:ind w:left="1045.3623962402344" w:right="1088.39111328125" w:firstLine="0"/>
        <w:jc w:val="center"/>
        <w:rPr>
          <w:rFonts w:ascii="Verdana" w:cs="Verdana" w:eastAsia="Verdana" w:hAnsi="Verdana"/>
          <w:b w:val="0"/>
          <w:i w:val="0"/>
          <w:smallCaps w:val="0"/>
          <w:strike w:val="0"/>
          <w:color w:val="09af7c"/>
          <w:sz w:val="28.079999923706055"/>
          <w:szCs w:val="28.079999923706055"/>
          <w:u w:val="single"/>
          <w:shd w:fill="auto" w:val="clear"/>
          <w:vertAlign w:val="baseline"/>
        </w:rPr>
      </w:pPr>
      <w:r w:rsidDel="00000000" w:rsidR="00000000" w:rsidRPr="00000000">
        <w:rPr>
          <w:rFonts w:ascii="Verdana" w:cs="Verdana" w:eastAsia="Verdana" w:hAnsi="Verdana"/>
          <w:b w:val="0"/>
          <w:i w:val="0"/>
          <w:smallCaps w:val="0"/>
          <w:strike w:val="0"/>
          <w:color w:val="09af7c"/>
          <w:sz w:val="28.079999923706055"/>
          <w:szCs w:val="28.079999923706055"/>
          <w:u w:val="single"/>
          <w:shd w:fill="auto" w:val="clear"/>
          <w:vertAlign w:val="baseline"/>
          <w:rtl w:val="0"/>
        </w:rPr>
        <w:t xml:space="preserve">Association agréée protection de l’Environnement Habilitée au dialogue environnemental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0.48583984375" w:line="240" w:lineRule="auto"/>
        <w:ind w:left="0" w:right="0" w:firstLine="0"/>
        <w:jc w:val="center"/>
        <w:rPr>
          <w:rFonts w:ascii="Arial Narrow" w:cs="Arial Narrow" w:eastAsia="Arial Narrow" w:hAnsi="Arial Narrow"/>
          <w:b w:val="0"/>
          <w:i w:val="0"/>
          <w:smallCaps w:val="0"/>
          <w:strike w:val="0"/>
          <w:color w:val="000000"/>
          <w:sz w:val="40.08000183105469"/>
          <w:szCs w:val="40.08000183105469"/>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40.08000183105469"/>
          <w:szCs w:val="40.08000183105469"/>
          <w:u w:val="none"/>
          <w:shd w:fill="auto" w:val="clear"/>
          <w:vertAlign w:val="baseline"/>
          <w:rtl w:val="0"/>
        </w:rPr>
        <w:t xml:space="preserve">Fiche Mission pour un (ou une) bénévole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26708984375" w:line="230.57451725006104" w:lineRule="auto"/>
        <w:ind w:left="595.0321960449219" w:right="550.2880859375" w:firstLine="0"/>
        <w:jc w:val="center"/>
        <w:rPr>
          <w:rFonts w:ascii="Arial Narrow" w:cs="Arial Narrow" w:eastAsia="Arial Narrow" w:hAnsi="Arial Narrow"/>
          <w:b w:val="1"/>
          <w:i w:val="0"/>
          <w:smallCaps w:val="0"/>
          <w:strike w:val="0"/>
          <w:color w:val="000000"/>
          <w:sz w:val="36"/>
          <w:szCs w:val="3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36"/>
          <w:szCs w:val="36"/>
          <w:u w:val="none"/>
          <w:shd w:fill="auto" w:val="clear"/>
          <w:vertAlign w:val="baseline"/>
          <w:rtl w:val="0"/>
        </w:rPr>
        <w:t xml:space="preserve">« J’apporte mon expertise géomatique pour protéger les  continuités écologiques »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018798828125" w:line="240" w:lineRule="auto"/>
        <w:ind w:left="19.752044677734375" w:right="0" w:firstLine="0"/>
        <w:jc w:val="left"/>
        <w:rPr>
          <w:rFonts w:ascii="Arial Narrow" w:cs="Arial Narrow" w:eastAsia="Arial Narrow" w:hAnsi="Arial Narrow"/>
          <w:b w:val="1"/>
          <w:i w:val="0"/>
          <w:smallCaps w:val="0"/>
          <w:strike w:val="0"/>
          <w:color w:val="000000"/>
          <w:sz w:val="36"/>
          <w:szCs w:val="3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36"/>
          <w:szCs w:val="36"/>
          <w:u w:val="none"/>
          <w:shd w:fill="auto" w:val="clear"/>
          <w:vertAlign w:val="baseline"/>
          <w:rtl w:val="0"/>
        </w:rPr>
        <w:t xml:space="preserve">Notre association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080322265625" w:line="228.1699562072754" w:lineRule="auto"/>
        <w:ind w:left="1.324920654296875" w:right="-4.26513671875" w:firstLine="10.819091796875"/>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079999923706055"/>
          <w:szCs w:val="22.079999923706055"/>
          <w:highlight w:val="white"/>
          <w:u w:val="none"/>
          <w:vertAlign w:val="baseline"/>
          <w:rtl w:val="0"/>
        </w:rPr>
        <w:t xml:space="preserve">Environnement 92 est une association tête de réseau qui fédère près de 50 associations locales des Hauts-de Seine ayant à cœur de préserver la nature en ville et de lutter contre toutes formes d’attaques à l’environnement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79999923706055"/>
          <w:szCs w:val="22.079999923706055"/>
          <w:highlight w:val="white"/>
          <w:u w:val="none"/>
          <w:vertAlign w:val="baseline"/>
          <w:rtl w:val="0"/>
        </w:rPr>
        <w:t xml:space="preserve">afin d’améliorer la qualité de vie de chacun. Elle compte plus de 3200 adhérents qui couvrent l’ensemble du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79999923706055"/>
          <w:szCs w:val="22.079999923706055"/>
          <w:highlight w:val="white"/>
          <w:u w:val="none"/>
          <w:vertAlign w:val="baseline"/>
          <w:rtl w:val="0"/>
        </w:rPr>
        <w:t xml:space="preserve">territoire des Hauts de Seine.</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4100341796875" w:line="228.60387325286865" w:lineRule="auto"/>
        <w:ind w:left="0" w:right="-6.151123046875" w:firstLine="12.144012451171875"/>
        <w:jc w:val="both"/>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079999923706055"/>
          <w:szCs w:val="22.079999923706055"/>
          <w:highlight w:val="white"/>
          <w:u w:val="none"/>
          <w:vertAlign w:val="baseline"/>
          <w:rtl w:val="0"/>
        </w:rPr>
        <w:t xml:space="preserve">Environnement 92, créée en 1991, est l’une des 8 fédérations de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France Nature Environnement Ile-de-France.  Face aux menaces qui pèsent sur l’environnement, nous défendons l’intérêt général et notamment la nature en  ville dans le département des Hauts-de Seine, particulièrement urbanisée. Notre association est impliquée depuis  2018, dans le cadre du projet Cartovégétation, maintenant mené par FNE Ile-de-France et ses fédérations  départementales. Il s’agit d’un outil d’aide à la décision pour lutter contre l’effondrement de la biodiversité, pour  s’adapter au changement climatique et atténuer ses effets.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8109130859375" w:line="229.43697452545166" w:lineRule="auto"/>
        <w:ind w:left="3.974456787109375" w:right="-5.699462890625" w:firstLine="8.1695556640625"/>
        <w:jc w:val="both"/>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Environnement 92 va éditer d’ici peu, un livre « Biodiversité Urbaine – Atlas de la trame verte dans les Hauts de  Seine » et poursuit un programme de plantation d’arbres depuis 3 ans, dans les communes carencées en  espaces verts.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4449462890625" w:line="240" w:lineRule="auto"/>
        <w:ind w:left="18.672027587890625" w:right="0" w:firstLine="0"/>
        <w:jc w:val="left"/>
        <w:rPr>
          <w:rFonts w:ascii="Arial Narrow" w:cs="Arial Narrow" w:eastAsia="Arial Narrow" w:hAnsi="Arial Narrow"/>
          <w:b w:val="1"/>
          <w:i w:val="0"/>
          <w:smallCaps w:val="0"/>
          <w:strike w:val="0"/>
          <w:color w:val="000000"/>
          <w:sz w:val="36"/>
          <w:szCs w:val="3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36"/>
          <w:szCs w:val="36"/>
          <w:u w:val="none"/>
          <w:shd w:fill="auto" w:val="clear"/>
          <w:vertAlign w:val="baseline"/>
          <w:rtl w:val="0"/>
        </w:rPr>
        <w:t xml:space="preserve">Mission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8795166015625" w:line="240" w:lineRule="auto"/>
        <w:ind w:left="7.55523681640625" w:right="0" w:firstLine="0"/>
        <w:jc w:val="left"/>
        <w:rPr>
          <w:rFonts w:ascii="Arial Narrow" w:cs="Arial Narrow" w:eastAsia="Arial Narrow" w:hAnsi="Arial Narrow"/>
          <w:b w:val="1"/>
          <w:i w:val="0"/>
          <w:smallCaps w:val="0"/>
          <w:strike w:val="0"/>
          <w:color w:val="000000"/>
          <w:sz w:val="27.1200008392334"/>
          <w:szCs w:val="27.120000839233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7.1200008392334"/>
          <w:szCs w:val="27.1200008392334"/>
          <w:u w:val="none"/>
          <w:shd w:fill="auto" w:val="clear"/>
          <w:vertAlign w:val="baseline"/>
          <w:rtl w:val="0"/>
        </w:rPr>
        <w:t xml:space="preserve">Objectifs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5089111328125" w:line="228.16961288452148" w:lineRule="auto"/>
        <w:ind w:left="1.324920654296875" w:right="-6.400146484375" w:firstLine="9.49432373046875"/>
        <w:jc w:val="both"/>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La mission proposée est de produire des cartes de la trame verte et d’autres trames de couleurs (bleue, noire,  brune, banche) dans plusieurs communes du département des Hauts-de-Seine, à partir de cartes très précises  sur la végétation et les déplacements des espèces de la faune sauvage afin d’orienter l’aménagement de ces  territoires en faveur du vivant (humains et non humains), c'est-à-dire la recherche de la stabilité des  écosystèmes. Afin de préciser les zones à renaturer, en priorité, nous sommes à la recherche d’un.e expert.e en  géomatique ou géographie bénévole.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8104248046875" w:line="240" w:lineRule="auto"/>
        <w:ind w:left="13.521728515625" w:right="0" w:firstLine="0"/>
        <w:jc w:val="left"/>
        <w:rPr>
          <w:rFonts w:ascii="Arial Narrow" w:cs="Arial Narrow" w:eastAsia="Arial Narrow" w:hAnsi="Arial Narrow"/>
          <w:b w:val="1"/>
          <w:i w:val="0"/>
          <w:smallCaps w:val="0"/>
          <w:strike w:val="0"/>
          <w:color w:val="000000"/>
          <w:sz w:val="27.1200008392334"/>
          <w:szCs w:val="27.120000839233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7.1200008392334"/>
          <w:szCs w:val="27.1200008392334"/>
          <w:u w:val="none"/>
          <w:shd w:fill="auto" w:val="clear"/>
          <w:vertAlign w:val="baseline"/>
          <w:rtl w:val="0"/>
        </w:rPr>
        <w:t xml:space="preserve">Missions possibles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70928955078125" w:line="240" w:lineRule="auto"/>
        <w:ind w:left="363.5328674316406" w:right="0" w:firstLine="0"/>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 Cartes et indicateurs de couverture du sol (QGIS)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3.3888244628906" w:right="0" w:firstLine="0"/>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Participation à la conception des méthodologies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5267333984375" w:line="242.25817680358887" w:lineRule="auto"/>
        <w:ind w:left="444.2207336425781" w:right="485.8587646484375" w:firstLine="0"/>
        <w:jc w:val="center"/>
        <w:rPr>
          <w:rFonts w:ascii="Calibri" w:cs="Calibri" w:eastAsia="Calibri" w:hAnsi="Calibri"/>
          <w:b w:val="0"/>
          <w:i w:val="0"/>
          <w:smallCaps w:val="0"/>
          <w:strike w:val="0"/>
          <w:color w:val="09af7c"/>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82ba66"/>
          <w:sz w:val="22.079999923706055"/>
          <w:szCs w:val="22.079999923706055"/>
          <w:u w:val="none"/>
          <w:shd w:fill="auto" w:val="clear"/>
          <w:vertAlign w:val="baseline"/>
          <w:rtl w:val="0"/>
        </w:rPr>
        <w:t xml:space="preserve">_</w:t>
      </w:r>
      <w:r w:rsidDel="00000000" w:rsidR="00000000" w:rsidRPr="00000000">
        <w:rPr>
          <w:rFonts w:ascii="Calibri" w:cs="Calibri" w:eastAsia="Calibri" w:hAnsi="Calibri"/>
          <w:b w:val="1"/>
          <w:i w:val="0"/>
          <w:smallCaps w:val="0"/>
          <w:strike w:val="0"/>
          <w:color w:val="82ba66"/>
          <w:sz w:val="22.079999923706055"/>
          <w:szCs w:val="22.079999923706055"/>
          <w:highlight w:val="white"/>
          <w:u w:val="none"/>
          <w:vertAlign w:val="baseline"/>
          <w:rtl w:val="0"/>
        </w:rPr>
        <w:t xml:space="preserve">______________________________________________________________________</w:t>
      </w:r>
      <w:r w:rsidDel="00000000" w:rsidR="00000000" w:rsidRPr="00000000">
        <w:rPr>
          <w:rFonts w:ascii="Calibri" w:cs="Calibri" w:eastAsia="Calibri" w:hAnsi="Calibri"/>
          <w:b w:val="1"/>
          <w:i w:val="0"/>
          <w:smallCaps w:val="0"/>
          <w:strike w:val="0"/>
          <w:color w:val="82ba66"/>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9af7c"/>
          <w:sz w:val="22.079999923706055"/>
          <w:szCs w:val="22.079999923706055"/>
          <w:highlight w:val="white"/>
          <w:u w:val="none"/>
          <w:vertAlign w:val="baseline"/>
          <w:rtl w:val="0"/>
        </w:rPr>
        <w:t xml:space="preserve">Association Environnement 92</w:t>
      </w:r>
      <w:r w:rsidDel="00000000" w:rsidR="00000000" w:rsidRPr="00000000">
        <w:rPr>
          <w:rFonts w:ascii="Calibri" w:cs="Calibri" w:eastAsia="Calibri" w:hAnsi="Calibri"/>
          <w:b w:val="0"/>
          <w:i w:val="0"/>
          <w:smallCaps w:val="0"/>
          <w:strike w:val="0"/>
          <w:color w:val="09af7c"/>
          <w:sz w:val="22.079999923706055"/>
          <w:szCs w:val="22.079999923706055"/>
          <w:highlight w:val="white"/>
          <w:u w:val="none"/>
          <w:vertAlign w:val="baseline"/>
          <w:rtl w:val="0"/>
        </w:rPr>
        <w:t xml:space="preserve">, siège social : 16, rue de l’Ouest 92100 Boulogne-Billancourt</w:t>
      </w:r>
      <w:r w:rsidDel="00000000" w:rsidR="00000000" w:rsidRPr="00000000">
        <w:rPr>
          <w:rFonts w:ascii="Calibri" w:cs="Calibri" w:eastAsia="Calibri" w:hAnsi="Calibri"/>
          <w:b w:val="0"/>
          <w:i w:val="0"/>
          <w:smallCaps w:val="0"/>
          <w:strike w:val="0"/>
          <w:color w:val="09af7c"/>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9af7c"/>
          <w:sz w:val="22.079999923706055"/>
          <w:szCs w:val="22.079999923706055"/>
          <w:highlight w:val="white"/>
          <w:u w:val="none"/>
          <w:vertAlign w:val="baseline"/>
          <w:rtl w:val="0"/>
        </w:rPr>
        <w:t xml:space="preserve">SIRET : 432 179 059 00048—APE 9499Z -RCS Nanterre</w:t>
      </w:r>
      <w:r w:rsidDel="00000000" w:rsidR="00000000" w:rsidRPr="00000000">
        <w:rPr>
          <w:rFonts w:ascii="Calibri" w:cs="Calibri" w:eastAsia="Calibri" w:hAnsi="Calibri"/>
          <w:b w:val="0"/>
          <w:i w:val="0"/>
          <w:smallCaps w:val="0"/>
          <w:strike w:val="0"/>
          <w:color w:val="09af7c"/>
          <w:sz w:val="22.079999923706055"/>
          <w:szCs w:val="22.079999923706055"/>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48919677734375" w:line="240" w:lineRule="auto"/>
        <w:ind w:left="0" w:right="0" w:firstLine="0"/>
        <w:jc w:val="center"/>
        <w:rPr>
          <w:rFonts w:ascii="Calibri" w:cs="Calibri" w:eastAsia="Calibri" w:hAnsi="Calibri"/>
          <w:b w:val="0"/>
          <w:i w:val="0"/>
          <w:smallCaps w:val="0"/>
          <w:strike w:val="0"/>
          <w:color w:val="09af7c"/>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9af7c"/>
          <w:sz w:val="22.079999923706055"/>
          <w:szCs w:val="22.079999923706055"/>
          <w:highlight w:val="white"/>
          <w:u w:val="none"/>
          <w:vertAlign w:val="baseline"/>
          <w:rtl w:val="0"/>
        </w:rPr>
        <w:t xml:space="preserve">Téléphone mobile : 0614405957, courriel : in.env92@gmail.com</w:t>
      </w:r>
      <w:r w:rsidDel="00000000" w:rsidR="00000000" w:rsidRPr="00000000">
        <w:rPr>
          <w:rFonts w:ascii="Calibri" w:cs="Calibri" w:eastAsia="Calibri" w:hAnsi="Calibri"/>
          <w:b w:val="0"/>
          <w:i w:val="0"/>
          <w:smallCaps w:val="0"/>
          <w:strike w:val="0"/>
          <w:color w:val="09af7c"/>
          <w:sz w:val="22.079999923706055"/>
          <w:szCs w:val="22.079999923706055"/>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251220703125" w:line="240" w:lineRule="auto"/>
        <w:ind w:left="0" w:right="0" w:firstLine="0"/>
        <w:jc w:val="center"/>
        <w:rPr>
          <w:rFonts w:ascii="Calibri" w:cs="Calibri" w:eastAsia="Calibri" w:hAnsi="Calibri"/>
          <w:b w:val="0"/>
          <w:i w:val="0"/>
          <w:smallCaps w:val="0"/>
          <w:strike w:val="0"/>
          <w:color w:val="09af7c"/>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9af7c"/>
          <w:sz w:val="22.079999923706055"/>
          <w:szCs w:val="22.079999923706055"/>
          <w:highlight w:val="white"/>
          <w:u w:val="none"/>
          <w:vertAlign w:val="baseline"/>
          <w:rtl w:val="0"/>
        </w:rPr>
        <w:t xml:space="preserve">Site internet : http://environnement92.fr</w:t>
      </w:r>
      <w:r w:rsidDel="00000000" w:rsidR="00000000" w:rsidRPr="00000000">
        <w:rPr>
          <w:rFonts w:ascii="Calibri" w:cs="Calibri" w:eastAsia="Calibri" w:hAnsi="Calibri"/>
          <w:b w:val="0"/>
          <w:i w:val="0"/>
          <w:smallCaps w:val="0"/>
          <w:strike w:val="0"/>
          <w:color w:val="09af7c"/>
          <w:sz w:val="22.079999923706055"/>
          <w:szCs w:val="22.079999923706055"/>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9af7c"/>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9af7c"/>
          <w:sz w:val="22.079999923706055"/>
          <w:szCs w:val="22.079999923706055"/>
          <w:u w:val="none"/>
          <w:shd w:fill="auto" w:val="clear"/>
          <w:vertAlign w:val="baseline"/>
        </w:rPr>
        <w:drawing>
          <wp:inline distB="19050" distT="19050" distL="19050" distR="19050">
            <wp:extent cx="3944366" cy="474776"/>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944366" cy="474776"/>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230785369873" w:lineRule="auto"/>
        <w:ind w:left="1045.3623962402344" w:right="1088.39111328125" w:firstLine="0"/>
        <w:jc w:val="center"/>
        <w:rPr>
          <w:rFonts w:ascii="Verdana" w:cs="Verdana" w:eastAsia="Verdana" w:hAnsi="Verdana"/>
          <w:b w:val="0"/>
          <w:i w:val="0"/>
          <w:smallCaps w:val="0"/>
          <w:strike w:val="0"/>
          <w:color w:val="09af7c"/>
          <w:sz w:val="28.079999923706055"/>
          <w:szCs w:val="28.079999923706055"/>
          <w:u w:val="single"/>
          <w:shd w:fill="auto" w:val="clear"/>
          <w:vertAlign w:val="baseline"/>
        </w:rPr>
      </w:pPr>
      <w:r w:rsidDel="00000000" w:rsidR="00000000" w:rsidRPr="00000000">
        <w:rPr>
          <w:rFonts w:ascii="Verdana" w:cs="Verdana" w:eastAsia="Verdana" w:hAnsi="Verdana"/>
          <w:b w:val="0"/>
          <w:i w:val="0"/>
          <w:smallCaps w:val="0"/>
          <w:strike w:val="0"/>
          <w:color w:val="09af7c"/>
          <w:sz w:val="28.079999923706055"/>
          <w:szCs w:val="28.079999923706055"/>
          <w:u w:val="single"/>
          <w:shd w:fill="auto" w:val="clear"/>
          <w:vertAlign w:val="baseline"/>
          <w:rtl w:val="0"/>
        </w:rPr>
        <w:t xml:space="preserve">Association agréée protection de l’Environnement Habilitée au dialogue environnemental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486083984375" w:line="240" w:lineRule="auto"/>
        <w:ind w:left="1093.3888244628906" w:right="0" w:firstLine="0"/>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Traitements et calculs de zone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3.3888244628906" w:right="0" w:firstLine="0"/>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Edition de cartes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3.5328674316406" w:right="0" w:firstLine="0"/>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 Modélisation et analyse des réseaux écologiques (graphab et QGIS)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3.3888244628906" w:right="0" w:firstLine="0"/>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Participation à la conception des méthodologies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3.3888244628906" w:right="0" w:firstLine="0"/>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Modélisation des réseaux écologiques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26513671875" w:line="240" w:lineRule="auto"/>
        <w:ind w:left="1093.3888244628906" w:right="0" w:firstLine="0"/>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79999923706055"/>
          <w:szCs w:val="22.079999923706055"/>
          <w:u w:val="none"/>
          <w:shd w:fill="auto" w:val="clear"/>
          <w:vertAlign w:val="baseline"/>
          <w:rtl w:val="0"/>
        </w:rPr>
        <w:t xml:space="preserve">o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Analyses des zones à enjeux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611328125" w:line="240" w:lineRule="auto"/>
        <w:ind w:left="363.5328674316406" w:right="0" w:firstLine="0"/>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 Participation aux réunions avec les municipalités du 92 concernées par le projet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26513671875" w:line="240" w:lineRule="auto"/>
        <w:ind w:left="363.5328674316406" w:right="0" w:firstLine="0"/>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 Participation au comité technique de Cartovégétation (FNE Île-de-France)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611328125" w:line="486.7627716064453" w:lineRule="auto"/>
        <w:ind w:left="11.832122802734375" w:right="1275.694580078125" w:firstLine="351.70074462890625"/>
        <w:jc w:val="left"/>
        <w:rPr>
          <w:rFonts w:ascii="Arial Narrow" w:cs="Arial Narrow" w:eastAsia="Arial Narrow" w:hAnsi="Arial Narrow"/>
          <w:b w:val="1"/>
          <w:i w:val="0"/>
          <w:smallCaps w:val="0"/>
          <w:strike w:val="0"/>
          <w:color w:val="000000"/>
          <w:sz w:val="36"/>
          <w:szCs w:val="3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79999923706055"/>
          <w:szCs w:val="22.079999923706055"/>
          <w:u w:val="single"/>
          <w:shd w:fill="auto" w:val="clear"/>
          <w:vertAlign w:val="baseline"/>
          <w:rtl w:val="0"/>
        </w:rPr>
        <w:t xml:space="preserve">Option</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 : participation à l’encadrement Encadrement d’un stagiaire niveau master (6 mois) </w:t>
      </w:r>
      <w:r w:rsidDel="00000000" w:rsidR="00000000" w:rsidRPr="00000000">
        <w:rPr>
          <w:rFonts w:ascii="Arial Narrow" w:cs="Arial Narrow" w:eastAsia="Arial Narrow" w:hAnsi="Arial Narrow"/>
          <w:b w:val="1"/>
          <w:i w:val="0"/>
          <w:smallCaps w:val="0"/>
          <w:strike w:val="0"/>
          <w:color w:val="000000"/>
          <w:sz w:val="36"/>
          <w:szCs w:val="36"/>
          <w:u w:val="none"/>
          <w:shd w:fill="auto" w:val="clear"/>
          <w:vertAlign w:val="baseline"/>
          <w:rtl w:val="0"/>
        </w:rPr>
        <w:t xml:space="preserve">Compétences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0458984375" w:line="240" w:lineRule="auto"/>
        <w:ind w:left="363.5328674316406" w:right="0" w:firstLine="0"/>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 Connaissances en géomatique – maitrise de QGIS et Graphab (souhaitable)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3.5328674316406" w:right="0" w:firstLine="0"/>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 Goût du travail d’équipe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3.5328674316406" w:right="0" w:firstLine="0"/>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 Attirance pour l’encadrement d’un étudiant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7257080078125" w:line="240" w:lineRule="auto"/>
        <w:ind w:left="11.832122802734375" w:right="0" w:firstLine="0"/>
        <w:jc w:val="left"/>
        <w:rPr>
          <w:rFonts w:ascii="Arial Narrow" w:cs="Arial Narrow" w:eastAsia="Arial Narrow" w:hAnsi="Arial Narrow"/>
          <w:b w:val="1"/>
          <w:i w:val="0"/>
          <w:smallCaps w:val="0"/>
          <w:strike w:val="0"/>
          <w:color w:val="000000"/>
          <w:sz w:val="36"/>
          <w:szCs w:val="3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36"/>
          <w:szCs w:val="36"/>
          <w:u w:val="none"/>
          <w:shd w:fill="auto" w:val="clear"/>
          <w:vertAlign w:val="baseline"/>
          <w:rtl w:val="0"/>
        </w:rPr>
        <w:t xml:space="preserve">Conditions supplémentaires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0804443359375" w:line="223.90992164611816" w:lineRule="auto"/>
        <w:ind w:left="728.5313415527344" w:right="440.1641845703125" w:hanging="364.4993591308594"/>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Être adhérent.e d’une association locale des Hauts-de Seine ou de la fédération Environnement 92  (peut se faire a posteriori</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210205078125" w:line="235.77511310577393" w:lineRule="auto"/>
        <w:ind w:left="3.753662109375" w:right="-5.66162109375" w:firstLine="2.20794677734375"/>
        <w:jc w:val="both"/>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079999923706055"/>
          <w:szCs w:val="22.079999923706055"/>
          <w:u w:val="single"/>
          <w:shd w:fill="auto" w:val="clear"/>
          <w:vertAlign w:val="baseline"/>
          <w:rtl w:val="0"/>
        </w:rPr>
        <w:t xml:space="preserve">Quelques mots pour motiver les bénévoles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 L’actualité est très riche en ce moment avec des perspectives  nouvelles de collaborations avec plusieurs communes du département pour orienter les politiques d’urbanisme  dans le sens de plus de biodiversité urbaine. Il nous manque un.e expert.e pour bien avancer !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4129638671875" w:line="234.68889713287354" w:lineRule="auto"/>
        <w:ind w:left="3.974456787109375" w:right="158.658447265625" w:firstLine="6.84478759765625"/>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Le logiciel Graphab est facile à prendre en main, FNE- Île-de-France offre des formations sur le sujet. Par  ailleurs, un accès à une station de travail, si besoin, sera possible. Les frais de déplacement seront remboursés.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6124267578125" w:line="240" w:lineRule="auto"/>
        <w:ind w:left="11.48162841796875" w:right="0" w:firstLine="0"/>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079999923706055"/>
          <w:szCs w:val="22.079999923706055"/>
          <w:u w:val="single"/>
          <w:shd w:fill="auto" w:val="clear"/>
          <w:vertAlign w:val="baseline"/>
          <w:rtl w:val="0"/>
        </w:rPr>
        <w:t xml:space="preserve">Début de la mission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 Janvier 2025 – décembre 2025 (période renouvelable)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7259521484375" w:line="240" w:lineRule="auto"/>
        <w:ind w:left="13.027191162109375" w:right="0" w:firstLine="0"/>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079999923706055"/>
          <w:szCs w:val="22.079999923706055"/>
          <w:u w:val="single"/>
          <w:shd w:fill="auto" w:val="clear"/>
          <w:vertAlign w:val="baseline"/>
          <w:rtl w:val="0"/>
        </w:rPr>
        <w:t xml:space="preserve">Fréquence de la mission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 2 ou 3 jours par semaine (possibilité de s’adapter)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258544921875" w:line="235.7754135131836" w:lineRule="auto"/>
        <w:ind w:left="3.753662109375" w:right="417.5787353515625" w:firstLine="7.065582275390625"/>
        <w:jc w:val="left"/>
        <w:rPr>
          <w:rFonts w:ascii="Arial Narrow" w:cs="Arial Narrow" w:eastAsia="Arial Narrow" w:hAnsi="Arial Narrow"/>
          <w:b w:val="0"/>
          <w:i w:val="0"/>
          <w:smallCaps w:val="0"/>
          <w:strike w:val="0"/>
          <w:color w:val="000000"/>
          <w:sz w:val="22.079999923706055"/>
          <w:szCs w:val="22.07999992370605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079999923706055"/>
          <w:szCs w:val="22.079999923706055"/>
          <w:u w:val="single"/>
          <w:shd w:fill="auto" w:val="clear"/>
          <w:vertAlign w:val="baseline"/>
          <w:rtl w:val="0"/>
        </w:rPr>
        <w:t xml:space="preserve">Localisation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 17, rue de la brise 92370 Chaville ou télétravail – réunions occasionnelles d’Environnement 92  dans un local municipal, 2, rue Lecointe à Sèvres et au siège de FNE Île-de-France, 2 rue du Dessous des  Berges Paris 13</w:t>
      </w:r>
      <w:r w:rsidDel="00000000" w:rsidR="00000000" w:rsidRPr="00000000">
        <w:rPr>
          <w:rFonts w:ascii="Arial Narrow" w:cs="Arial Narrow" w:eastAsia="Arial Narrow" w:hAnsi="Arial Narrow"/>
          <w:b w:val="0"/>
          <w:i w:val="0"/>
          <w:smallCaps w:val="0"/>
          <w:strike w:val="0"/>
          <w:color w:val="000000"/>
          <w:sz w:val="23.200000127156578"/>
          <w:szCs w:val="23.200000127156578"/>
          <w:u w:val="none"/>
          <w:shd w:fill="auto" w:val="clear"/>
          <w:vertAlign w:val="superscript"/>
          <w:rtl w:val="0"/>
        </w:rPr>
        <w:t xml:space="preserve">ième</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61328125" w:line="240" w:lineRule="auto"/>
        <w:ind w:left="11.702423095703125" w:right="0" w:firstLine="0"/>
        <w:jc w:val="left"/>
        <w:rPr>
          <w:rFonts w:ascii="Arial Narrow" w:cs="Arial Narrow" w:eastAsia="Arial Narrow" w:hAnsi="Arial Narrow"/>
          <w:b w:val="0"/>
          <w:i w:val="0"/>
          <w:smallCaps w:val="0"/>
          <w:strike w:val="0"/>
          <w:color w:val="0000ff"/>
          <w:sz w:val="22.079999923706055"/>
          <w:szCs w:val="22.079999923706055"/>
          <w:u w:val="single"/>
          <w:shd w:fill="auto" w:val="clear"/>
          <w:vertAlign w:val="baseline"/>
        </w:rPr>
      </w:pPr>
      <w:r w:rsidDel="00000000" w:rsidR="00000000" w:rsidRPr="00000000">
        <w:rPr>
          <w:rFonts w:ascii="Arial Narrow" w:cs="Arial Narrow" w:eastAsia="Arial Narrow" w:hAnsi="Arial Narrow"/>
          <w:b w:val="0"/>
          <w:i w:val="0"/>
          <w:smallCaps w:val="0"/>
          <w:strike w:val="0"/>
          <w:color w:val="000000"/>
          <w:sz w:val="22.079999923706055"/>
          <w:szCs w:val="22.079999923706055"/>
          <w:u w:val="single"/>
          <w:shd w:fill="auto" w:val="clear"/>
          <w:vertAlign w:val="baseline"/>
          <w:rtl w:val="0"/>
        </w:rPr>
        <w:t xml:space="preserve">Pour candidater </w:t>
      </w:r>
      <w:r w:rsidDel="00000000" w:rsidR="00000000" w:rsidRPr="00000000">
        <w:rPr>
          <w:rFonts w:ascii="Arial Narrow" w:cs="Arial Narrow" w:eastAsia="Arial Narrow" w:hAnsi="Arial Narrow"/>
          <w:b w:val="0"/>
          <w:i w:val="0"/>
          <w:smallCaps w:val="0"/>
          <w:strike w:val="0"/>
          <w:color w:val="000000"/>
          <w:sz w:val="22.079999923706055"/>
          <w:szCs w:val="22.079999923706055"/>
          <w:u w:val="none"/>
          <w:shd w:fill="auto" w:val="clear"/>
          <w:vertAlign w:val="baseline"/>
          <w:rtl w:val="0"/>
        </w:rPr>
        <w:t xml:space="preserve">: envoyer un mail à Irène Nenner (</w:t>
      </w:r>
      <w:r w:rsidDel="00000000" w:rsidR="00000000" w:rsidRPr="00000000">
        <w:rPr>
          <w:rFonts w:ascii="Arial Narrow" w:cs="Arial Narrow" w:eastAsia="Arial Narrow" w:hAnsi="Arial Narrow"/>
          <w:b w:val="0"/>
          <w:i w:val="0"/>
          <w:smallCaps w:val="0"/>
          <w:strike w:val="0"/>
          <w:color w:val="0000ff"/>
          <w:sz w:val="22.079999923706055"/>
          <w:szCs w:val="22.079999923706055"/>
          <w:u w:val="single"/>
          <w:shd w:fill="auto" w:val="clear"/>
          <w:vertAlign w:val="baseline"/>
          <w:rtl w:val="0"/>
        </w:rPr>
        <w:t xml:space="preserve">in.env92@gmail.com</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7265014648438" w:line="242.25817680358887" w:lineRule="auto"/>
        <w:ind w:left="444.2207336425781" w:right="485.8587646484375" w:firstLine="0"/>
        <w:jc w:val="center"/>
        <w:rPr>
          <w:rFonts w:ascii="Calibri" w:cs="Calibri" w:eastAsia="Calibri" w:hAnsi="Calibri"/>
          <w:b w:val="0"/>
          <w:i w:val="0"/>
          <w:smallCaps w:val="0"/>
          <w:strike w:val="0"/>
          <w:color w:val="09af7c"/>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82ba66"/>
          <w:sz w:val="22.079999923706055"/>
          <w:szCs w:val="22.079999923706055"/>
          <w:u w:val="none"/>
          <w:shd w:fill="auto" w:val="clear"/>
          <w:vertAlign w:val="baseline"/>
          <w:rtl w:val="0"/>
        </w:rPr>
        <w:t xml:space="preserve">_</w:t>
      </w:r>
      <w:r w:rsidDel="00000000" w:rsidR="00000000" w:rsidRPr="00000000">
        <w:rPr>
          <w:rFonts w:ascii="Calibri" w:cs="Calibri" w:eastAsia="Calibri" w:hAnsi="Calibri"/>
          <w:b w:val="1"/>
          <w:i w:val="0"/>
          <w:smallCaps w:val="0"/>
          <w:strike w:val="0"/>
          <w:color w:val="82ba66"/>
          <w:sz w:val="22.079999923706055"/>
          <w:szCs w:val="22.079999923706055"/>
          <w:highlight w:val="white"/>
          <w:u w:val="none"/>
          <w:vertAlign w:val="baseline"/>
          <w:rtl w:val="0"/>
        </w:rPr>
        <w:t xml:space="preserve">______________________________________________________________________</w:t>
      </w:r>
      <w:r w:rsidDel="00000000" w:rsidR="00000000" w:rsidRPr="00000000">
        <w:rPr>
          <w:rFonts w:ascii="Calibri" w:cs="Calibri" w:eastAsia="Calibri" w:hAnsi="Calibri"/>
          <w:b w:val="1"/>
          <w:i w:val="0"/>
          <w:smallCaps w:val="0"/>
          <w:strike w:val="0"/>
          <w:color w:val="82ba66"/>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9af7c"/>
          <w:sz w:val="22.079999923706055"/>
          <w:szCs w:val="22.079999923706055"/>
          <w:highlight w:val="white"/>
          <w:u w:val="none"/>
          <w:vertAlign w:val="baseline"/>
          <w:rtl w:val="0"/>
        </w:rPr>
        <w:t xml:space="preserve">Association Environnement 92</w:t>
      </w:r>
      <w:r w:rsidDel="00000000" w:rsidR="00000000" w:rsidRPr="00000000">
        <w:rPr>
          <w:rFonts w:ascii="Calibri" w:cs="Calibri" w:eastAsia="Calibri" w:hAnsi="Calibri"/>
          <w:b w:val="0"/>
          <w:i w:val="0"/>
          <w:smallCaps w:val="0"/>
          <w:strike w:val="0"/>
          <w:color w:val="09af7c"/>
          <w:sz w:val="22.079999923706055"/>
          <w:szCs w:val="22.079999923706055"/>
          <w:highlight w:val="white"/>
          <w:u w:val="none"/>
          <w:vertAlign w:val="baseline"/>
          <w:rtl w:val="0"/>
        </w:rPr>
        <w:t xml:space="preserve">, siège social : 16, rue de l’Ouest 92100 Boulogne-Billancourt</w:t>
      </w:r>
      <w:r w:rsidDel="00000000" w:rsidR="00000000" w:rsidRPr="00000000">
        <w:rPr>
          <w:rFonts w:ascii="Calibri" w:cs="Calibri" w:eastAsia="Calibri" w:hAnsi="Calibri"/>
          <w:b w:val="0"/>
          <w:i w:val="0"/>
          <w:smallCaps w:val="0"/>
          <w:strike w:val="0"/>
          <w:color w:val="09af7c"/>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9af7c"/>
          <w:sz w:val="22.079999923706055"/>
          <w:szCs w:val="22.079999923706055"/>
          <w:highlight w:val="white"/>
          <w:u w:val="none"/>
          <w:vertAlign w:val="baseline"/>
          <w:rtl w:val="0"/>
        </w:rPr>
        <w:t xml:space="preserve">SIRET : 432 179 059 00048—APE 9499Z -RCS Nanterre</w:t>
      </w:r>
      <w:r w:rsidDel="00000000" w:rsidR="00000000" w:rsidRPr="00000000">
        <w:rPr>
          <w:rFonts w:ascii="Calibri" w:cs="Calibri" w:eastAsia="Calibri" w:hAnsi="Calibri"/>
          <w:b w:val="0"/>
          <w:i w:val="0"/>
          <w:smallCaps w:val="0"/>
          <w:strike w:val="0"/>
          <w:color w:val="09af7c"/>
          <w:sz w:val="22.079999923706055"/>
          <w:szCs w:val="22.079999923706055"/>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48919677734375" w:line="240" w:lineRule="auto"/>
        <w:ind w:left="0" w:right="0" w:firstLine="0"/>
        <w:jc w:val="center"/>
        <w:rPr>
          <w:rFonts w:ascii="Calibri" w:cs="Calibri" w:eastAsia="Calibri" w:hAnsi="Calibri"/>
          <w:b w:val="0"/>
          <w:i w:val="0"/>
          <w:smallCaps w:val="0"/>
          <w:strike w:val="0"/>
          <w:color w:val="09af7c"/>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9af7c"/>
          <w:sz w:val="22.079999923706055"/>
          <w:szCs w:val="22.079999923706055"/>
          <w:highlight w:val="white"/>
          <w:u w:val="none"/>
          <w:vertAlign w:val="baseline"/>
          <w:rtl w:val="0"/>
        </w:rPr>
        <w:t xml:space="preserve">Téléphone mobile : 0614405957, courriel : in.env92@gmail.com</w:t>
      </w:r>
      <w:r w:rsidDel="00000000" w:rsidR="00000000" w:rsidRPr="00000000">
        <w:rPr>
          <w:rFonts w:ascii="Calibri" w:cs="Calibri" w:eastAsia="Calibri" w:hAnsi="Calibri"/>
          <w:b w:val="0"/>
          <w:i w:val="0"/>
          <w:smallCaps w:val="0"/>
          <w:strike w:val="0"/>
          <w:color w:val="09af7c"/>
          <w:sz w:val="22.079999923706055"/>
          <w:szCs w:val="22.079999923706055"/>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251220703125" w:line="240" w:lineRule="auto"/>
        <w:ind w:left="0" w:right="0" w:firstLine="0"/>
        <w:jc w:val="center"/>
        <w:rPr>
          <w:rFonts w:ascii="Calibri" w:cs="Calibri" w:eastAsia="Calibri" w:hAnsi="Calibri"/>
          <w:b w:val="0"/>
          <w:i w:val="0"/>
          <w:smallCaps w:val="0"/>
          <w:strike w:val="0"/>
          <w:color w:val="09af7c"/>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9af7c"/>
          <w:sz w:val="22.079999923706055"/>
          <w:szCs w:val="22.079999923706055"/>
          <w:highlight w:val="white"/>
          <w:u w:val="none"/>
          <w:vertAlign w:val="baseline"/>
          <w:rtl w:val="0"/>
        </w:rPr>
        <w:t xml:space="preserve">Site internet : http://environnement92.fr</w:t>
      </w:r>
      <w:r w:rsidDel="00000000" w:rsidR="00000000" w:rsidRPr="00000000">
        <w:rPr>
          <w:rFonts w:ascii="Calibri" w:cs="Calibri" w:eastAsia="Calibri" w:hAnsi="Calibri"/>
          <w:b w:val="0"/>
          <w:i w:val="0"/>
          <w:smallCaps w:val="0"/>
          <w:strike w:val="0"/>
          <w:color w:val="09af7c"/>
          <w:sz w:val="22.079999923706055"/>
          <w:szCs w:val="22.079999923706055"/>
          <w:u w:val="none"/>
          <w:shd w:fill="auto" w:val="clear"/>
          <w:vertAlign w:val="baseline"/>
          <w:rtl w:val="0"/>
        </w:rPr>
        <w:t xml:space="preserve"> </w:t>
      </w:r>
    </w:p>
    <w:sectPr>
      <w:pgSz w:h="16820" w:w="11900" w:orient="portrait"/>
      <w:pgMar w:bottom="1306.0800170898438" w:top="707.92236328125" w:left="1418.6878967285156" w:right="1366.0290527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 w:name="Courier New"/>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